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0F" w:rsidRDefault="00195277" w:rsidP="009A7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Четыре   </w:t>
      </w:r>
      <w:r w:rsidR="00152E5F" w:rsidRPr="00195277">
        <w:rPr>
          <w:b/>
          <w:sz w:val="28"/>
          <w:szCs w:val="28"/>
        </w:rPr>
        <w:t xml:space="preserve"> факта </w:t>
      </w:r>
      <w:r w:rsidRPr="00195277">
        <w:rPr>
          <w:b/>
          <w:sz w:val="28"/>
          <w:szCs w:val="28"/>
        </w:rPr>
        <w:t xml:space="preserve"> незаконной добычи водных биоресурсов зафиксированы </w:t>
      </w:r>
      <w:proofErr w:type="gramStart"/>
      <w:r w:rsidRPr="00195277">
        <w:rPr>
          <w:b/>
          <w:sz w:val="28"/>
          <w:szCs w:val="28"/>
        </w:rPr>
        <w:t>в</w:t>
      </w:r>
      <w:proofErr w:type="gramEnd"/>
    </w:p>
    <w:p w:rsidR="00BD445A" w:rsidRPr="009A780F" w:rsidRDefault="009A780F" w:rsidP="009A78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Свердловской области </w:t>
      </w:r>
      <w:r w:rsidR="00195277" w:rsidRPr="00195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195277" w:rsidRDefault="00195277">
      <w:pPr>
        <w:rPr>
          <w:b/>
          <w:sz w:val="28"/>
          <w:szCs w:val="28"/>
        </w:rPr>
      </w:pPr>
    </w:p>
    <w:p w:rsidR="00642839" w:rsidRDefault="00195277" w:rsidP="0064283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839">
        <w:rPr>
          <w:b/>
          <w:sz w:val="28"/>
          <w:szCs w:val="28"/>
        </w:rPr>
        <w:t xml:space="preserve">        </w:t>
      </w:r>
      <w:r w:rsidRPr="00195277">
        <w:rPr>
          <w:sz w:val="28"/>
          <w:szCs w:val="28"/>
        </w:rPr>
        <w:t xml:space="preserve">22 февраля </w:t>
      </w:r>
      <w:r>
        <w:rPr>
          <w:sz w:val="28"/>
          <w:szCs w:val="28"/>
        </w:rPr>
        <w:t xml:space="preserve">2022 во  время проведения мероприятий по патрулированию на водных объектах рыбохозяйственного значения </w:t>
      </w:r>
      <w:r w:rsidR="00642839">
        <w:rPr>
          <w:sz w:val="28"/>
          <w:szCs w:val="28"/>
        </w:rPr>
        <w:t xml:space="preserve">Северного управленческого округа </w:t>
      </w:r>
      <w:proofErr w:type="spellStart"/>
      <w:r>
        <w:rPr>
          <w:sz w:val="28"/>
          <w:szCs w:val="28"/>
        </w:rPr>
        <w:t>Красноуральского</w:t>
      </w:r>
      <w:proofErr w:type="spellEnd"/>
      <w:r w:rsidR="00642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 </w:t>
      </w:r>
      <w:r w:rsidR="00642839">
        <w:rPr>
          <w:sz w:val="28"/>
          <w:szCs w:val="28"/>
        </w:rPr>
        <w:t xml:space="preserve"> Свердлов</w:t>
      </w:r>
      <w:r>
        <w:rPr>
          <w:sz w:val="28"/>
          <w:szCs w:val="28"/>
        </w:rPr>
        <w:t xml:space="preserve">ской области </w:t>
      </w:r>
      <w:r w:rsidR="00642839">
        <w:rPr>
          <w:sz w:val="28"/>
          <w:szCs w:val="28"/>
        </w:rPr>
        <w:t xml:space="preserve">государственным инспектором отдела Рыбоохраны  по Свердловской области  выявлен факт  незаконной добычи (вылова)  водных биологических ресурсов. </w:t>
      </w:r>
    </w:p>
    <w:p w:rsidR="00CE3905" w:rsidRDefault="00642839" w:rsidP="006428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Четверо местных жителей  осуществляли  вылов водных биоресурсов с применением  запрещенных орудий  добычи  (острога)   </w:t>
      </w:r>
      <w:proofErr w:type="gramStart"/>
      <w:r>
        <w:rPr>
          <w:sz w:val="28"/>
          <w:szCs w:val="28"/>
        </w:rPr>
        <w:t>на</w:t>
      </w:r>
      <w:proofErr w:type="gramEnd"/>
      <w:r w:rsidR="00CE3905">
        <w:rPr>
          <w:sz w:val="28"/>
          <w:szCs w:val="28"/>
        </w:rPr>
        <w:t xml:space="preserve"> </w:t>
      </w:r>
      <w:r w:rsidR="009A780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Красноуральском</w:t>
      </w:r>
      <w:proofErr w:type="gramEnd"/>
      <w:r>
        <w:rPr>
          <w:sz w:val="28"/>
          <w:szCs w:val="28"/>
        </w:rPr>
        <w:t xml:space="preserve">  пруду. </w:t>
      </w:r>
      <w:r w:rsidR="009A7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незаконных действий Российской Федерации причинен ущерб в </w:t>
      </w:r>
      <w:r w:rsidR="009A780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="00CE3905">
        <w:rPr>
          <w:sz w:val="28"/>
          <w:szCs w:val="28"/>
        </w:rPr>
        <w:t xml:space="preserve">  12259 рублей. </w:t>
      </w:r>
    </w:p>
    <w:p w:rsidR="009A780F" w:rsidRDefault="00CE3905" w:rsidP="009A78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4D12">
        <w:rPr>
          <w:sz w:val="28"/>
          <w:szCs w:val="28"/>
        </w:rPr>
        <w:t xml:space="preserve">  </w:t>
      </w:r>
      <w:r w:rsidR="00B0447A">
        <w:rPr>
          <w:sz w:val="28"/>
          <w:szCs w:val="28"/>
        </w:rPr>
        <w:t xml:space="preserve"> </w:t>
      </w:r>
      <w:r w:rsidR="00334D12">
        <w:rPr>
          <w:sz w:val="28"/>
          <w:szCs w:val="28"/>
        </w:rPr>
        <w:t xml:space="preserve">Материалы </w:t>
      </w:r>
      <w:r w:rsidR="00B04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направлены в  отдел </w:t>
      </w:r>
      <w:r w:rsidR="00B0447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МВД России по городу Красноуральску  для  дальнейшего </w:t>
      </w:r>
      <w:r w:rsidR="00B0447A">
        <w:rPr>
          <w:sz w:val="28"/>
          <w:szCs w:val="28"/>
        </w:rPr>
        <w:t xml:space="preserve">рассмотрения и принятия решения о возбуждении уголовных дел. </w:t>
      </w:r>
    </w:p>
    <w:p w:rsidR="00195277" w:rsidRPr="00195277" w:rsidRDefault="00195277" w:rsidP="009A780F">
      <w:pPr>
        <w:tabs>
          <w:tab w:val="left" w:pos="709"/>
        </w:tabs>
        <w:jc w:val="both"/>
        <w:rPr>
          <w:sz w:val="28"/>
          <w:szCs w:val="28"/>
        </w:rPr>
      </w:pPr>
    </w:p>
    <w:sectPr w:rsidR="00195277" w:rsidRPr="00195277" w:rsidSect="003016A2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58"/>
    <w:rsid w:val="00152E5F"/>
    <w:rsid w:val="00195277"/>
    <w:rsid w:val="002B6E58"/>
    <w:rsid w:val="003016A2"/>
    <w:rsid w:val="00334D12"/>
    <w:rsid w:val="00642839"/>
    <w:rsid w:val="009A780F"/>
    <w:rsid w:val="00B0447A"/>
    <w:rsid w:val="00BD445A"/>
    <w:rsid w:val="00CB275B"/>
    <w:rsid w:val="00C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5</cp:revision>
  <dcterms:created xsi:type="dcterms:W3CDTF">2022-02-24T09:30:00Z</dcterms:created>
  <dcterms:modified xsi:type="dcterms:W3CDTF">2022-02-25T05:29:00Z</dcterms:modified>
</cp:coreProperties>
</file>